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F6" w:rsidRPr="00B934F6" w:rsidRDefault="00B934F6" w:rsidP="00B934F6">
      <w:pPr>
        <w:jc w:val="both"/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</w:pPr>
      <w:r w:rsidRPr="00B934F6"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>CLASSI DI CONCORSO CON VECCHIA E NUOVA CODIFICA PER LA SCUOLA SECONDARIA DI I GRADO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28/A EDUCAZIONE ARTISTICA</w:t>
      </w:r>
      <w:r>
        <w:rPr>
          <w:rFonts w:ascii="Helvetica" w:hAnsi="Helvetica" w:cs="Helvetica"/>
          <w:color w:val="333333"/>
        </w:rPr>
        <w:br/>
        <w:t>A-01 Arte e immagine nella scuola secondaria di I grado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43/A ITAL.,STORIA,ED.CIVICA,GEOG.SC.MED.</w:t>
      </w:r>
      <w:r>
        <w:rPr>
          <w:rFonts w:ascii="Helvetica" w:hAnsi="Helvetica" w:cs="Helvetica"/>
          <w:color w:val="333333"/>
        </w:rPr>
        <w:br/>
        <w:t>A-22 Italiano, storia, geografia, nella scuola secondaria di I grado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59/A SCIENZE MAT.,CHIM.,FIS.,NAT.I GR.</w:t>
      </w:r>
      <w:r>
        <w:rPr>
          <w:rFonts w:ascii="Helvetica" w:hAnsi="Helvetica" w:cs="Helvetica"/>
          <w:color w:val="333333"/>
        </w:rPr>
        <w:br/>
        <w:t>A-28 Matematica e scienze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32/A ED. MUSICALE NELLA SCUOLA MEDIA</w:t>
      </w:r>
      <w:r>
        <w:rPr>
          <w:rFonts w:ascii="Helvetica" w:hAnsi="Helvetica" w:cs="Helvetica"/>
          <w:color w:val="333333"/>
        </w:rPr>
        <w:br/>
        <w:t>A-30 Musica nella scuola secondaria di I grado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30/A ED.FISICA NELLA SCUOLA MEDIA</w:t>
      </w:r>
      <w:r>
        <w:rPr>
          <w:rFonts w:ascii="Helvetica" w:hAnsi="Helvetica" w:cs="Helvetica"/>
          <w:color w:val="333333"/>
        </w:rPr>
        <w:br/>
        <w:t>A-49 Scienze motorie e sportive nella scuola secondaria di I grado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77/A STRUMENTO MUSICALE NELLA SC. MEDIA</w:t>
      </w:r>
      <w:r>
        <w:rPr>
          <w:rFonts w:ascii="Helvetica" w:hAnsi="Helvetica" w:cs="Helvetica"/>
          <w:color w:val="333333"/>
        </w:rPr>
        <w:br/>
        <w:t>A-56 Strumento musicale nella scuola secondaria di I grado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33/A ED. TECNICA NELLA SCUOLA MEDIA</w:t>
      </w:r>
      <w:r>
        <w:rPr>
          <w:rFonts w:ascii="Helvetica" w:hAnsi="Helvetica" w:cs="Helvetica"/>
          <w:color w:val="333333"/>
        </w:rPr>
        <w:br/>
        <w:t>A-60 Tecnologia nella scuola secondaria di I grado</w:t>
      </w:r>
    </w:p>
    <w:p w:rsidR="00B934F6" w:rsidRP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80/A ITALIANO SCUOLA MEDIA INS. SLOV.</w:t>
      </w:r>
      <w:r>
        <w:rPr>
          <w:rFonts w:ascii="Helvetica" w:hAnsi="Helvetica" w:cs="Helvetica"/>
          <w:color w:val="333333"/>
        </w:rPr>
        <w:br/>
        <w:t>A-70 Italiano, storia ed educazione civica, geografia, nella scuola secondaria di I grado con lingua di insegnamento slovena o bilingue del Friuli</w:t>
      </w:r>
      <w:r>
        <w:rPr>
          <w:rFonts w:ascii="Helvetica" w:hAnsi="Helvetica" w:cs="Helvetica"/>
          <w:color w:val="333333"/>
        </w:rPr>
        <w:t xml:space="preserve"> </w:t>
      </w:r>
      <w:r w:rsidRPr="00B934F6">
        <w:rPr>
          <w:rFonts w:ascii="Helvetica" w:hAnsi="Helvetica" w:cs="Helvetica"/>
          <w:color w:val="333333"/>
        </w:rPr>
        <w:t>Venezia Giulia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85/A SLOV.,ST.ED.CIV.,GEO.I GR.LIN.SLOV.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A-71 Sloveno, storia e d educazione civica, geografia nella scuola secondaria di primo grado con lingua di insegnamento slovena o bilingue del Friuli Venezia Giulia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90/A CULTURA LADINA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A-77 Lingua e cultura ladina, storia ed educazione civica, geografia, nella scuola secondaria di I grado con lingua di insegnamento ladina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91/A ITALIANO II LING. SC.MED. LING.TED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A-78 Italiano (seconda lingua), storia ed educazione civica, geografia, nella scuola secondaria di I grado con lingua di insegnamento tedesca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97/A </w:t>
      </w:r>
      <w:proofErr w:type="gramStart"/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TED.(</w:t>
      </w:r>
      <w:proofErr w:type="gramEnd"/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SEC.LIN.)IGR.LIN.ITA. PROV.BZ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A-84 Tedesco (seconda lingua), storia ed educazione civica, geografia, nella scuola secondaria di I grado con lingua di insegnamento italiana della provincia di Bolzano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98/A TED.ST.ED.CIV.GEO.MED.L.TED,L.LAD.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A-85 Tedesco, storia ed educazione civica, geografia, nella scuola secondaria di I grado in lingua tedesca e con lingua di insegnamento tedesca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45/A LINGUA STRANIERA (FRANCESE)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(FRANCESE)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45/A LINGUA STRANIERA (INGLESE)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(INGLESE)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45/A LINGUA STRANIERA (SPAGNOLO)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(SPAGNOLO)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45/A LINGUA STRANIERA (TEDESCO)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(TEDESCO)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45/A LINGUA STRANIERA (RUSSO)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(RUSSO)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45/A LINGUA STRANIERA (ALBANESE)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(ALBANESE)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45/A LINGUA STRANIERA (SLOVENO)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A-25 Lingua inglese e seconda lingua comunitaria nella scuola secondaria di primo grado (SLOVENO)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ARPA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(ARPA)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CHITARRA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(CHITARRA)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CLARINETTO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(CLARINETTO)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CORNO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(CORNO)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FAGOTTO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(FAGOTTO)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FISARMONICA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(FISARMONICA)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FLAUTO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(FLAUTO)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OBOE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(OBOE)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PERCUSSIONI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(PERCUSSIONI)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PIANOFORTE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(PIANOFORTE)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SAXOFONO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(SAXOFONO)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TROMBA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(TROMBA)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77/A VIOLINO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(VIOLINO)</w:t>
      </w:r>
    </w:p>
    <w:p w:rsidR="00B934F6" w:rsidRPr="00B934F6" w:rsidRDefault="00B934F6" w:rsidP="00B934F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77/A VIOLONCELLO</w:t>
      </w:r>
      <w:r w:rsidRPr="00B934F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A-56 Strumento musicale nella scuola secondaria di I grado (VIOLONCELLO)</w:t>
      </w:r>
    </w:p>
    <w:p w:rsidR="00B934F6" w:rsidRDefault="00B934F6" w:rsidP="00B934F6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2/C ATTIVITA' PRATICHE SPECIALI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B-01 Attività pratiche speciali</w:t>
      </w:r>
    </w:p>
    <w:p w:rsidR="007D5904" w:rsidRDefault="007D5904"/>
    <w:sectPr w:rsidR="007D5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6"/>
    <w:rsid w:val="007D5904"/>
    <w:rsid w:val="00B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4F3E"/>
  <w15:chartTrackingRefBased/>
  <w15:docId w15:val="{DA2AE869-C36F-4F0E-9B79-7B36BEC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3401</Characters>
  <Application>Microsoft Office Word</Application>
  <DocSecurity>0</DocSecurity>
  <Lines>28</Lines>
  <Paragraphs>7</Paragraphs>
  <ScaleCrop>false</ScaleCrop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nurapolis@hotmail.it</dc:creator>
  <cp:keywords/>
  <dc:description/>
  <cp:lastModifiedBy>nurapolis@hotmail.it</cp:lastModifiedBy>
  <cp:revision>1</cp:revision>
  <dcterms:created xsi:type="dcterms:W3CDTF">2021-01-03T15:41:00Z</dcterms:created>
  <dcterms:modified xsi:type="dcterms:W3CDTF">2021-01-03T15:45:00Z</dcterms:modified>
</cp:coreProperties>
</file>